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4F0" w14:textId="77777777" w:rsidR="00EE46DE" w:rsidRDefault="00EE46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228FE4B7" w14:textId="77777777" w:rsidR="00EE46DE" w:rsidRDefault="00CA3AFC">
      <w:pPr>
        <w:pStyle w:val="Nagwek2"/>
        <w:spacing w:before="0"/>
        <w:ind w:left="1080" w:hanging="720"/>
        <w:jc w:val="center"/>
      </w:pPr>
      <w:r>
        <w:rPr>
          <w:rFonts w:ascii="Calibri" w:eastAsia="Calibri" w:hAnsi="Calibri" w:cs="Calibri"/>
        </w:rPr>
        <w:t>Formularz ofertowy</w:t>
      </w:r>
    </w:p>
    <w:p w14:paraId="0545FFF3" w14:textId="77777777" w:rsidR="00EE46DE" w:rsidRDefault="00EE46DE"/>
    <w:p w14:paraId="6978BAFB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W imieniu ……………………………………………………………………………………………………(nazwa i adres Oferenta)</w:t>
      </w:r>
    </w:p>
    <w:p w14:paraId="57AA27BE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Oferujemy realizację świadczenia kompleksowych usług związanych z pełnieniem funkcji Podmiotu uprawnionego do przeprowadzenia procesu nabycia obligacji dla Gminy Młodzieszyn na kwotę 4.656.000 zł (słownie: cztery miliony sześćset pięćdziesiąt sześć tysięcy złotych) na poniższych warunkach:</w:t>
      </w:r>
    </w:p>
    <w:p w14:paraId="35C387D4" w14:textId="77777777" w:rsidR="00EE46DE" w:rsidRDefault="00CA3AFC">
      <w:pPr>
        <w:jc w:val="both"/>
        <w:rPr>
          <w:sz w:val="20"/>
          <w:szCs w:val="20"/>
        </w:rPr>
        <w:sectPr w:rsidR="00EE46DE">
          <w:footerReference w:type="defaul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</w:sectPr>
      </w:pPr>
      <w:r>
        <w:rPr>
          <w:sz w:val="20"/>
          <w:szCs w:val="20"/>
        </w:rPr>
        <w:t>Marża dodawana do stawki WIBOR 6M wynosi:</w:t>
      </w:r>
    </w:p>
    <w:p w14:paraId="293EA7C2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………………% - dla serii A21;</w:t>
      </w:r>
    </w:p>
    <w:p w14:paraId="63B68BDA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………………% - dla serii B21;</w:t>
      </w:r>
    </w:p>
    <w:p w14:paraId="6D2003E2" w14:textId="4FA51645" w:rsidR="00EE46DE" w:rsidRDefault="00CA3AFC">
      <w:pPr>
        <w:jc w:val="both"/>
        <w:rPr>
          <w:sz w:val="20"/>
          <w:szCs w:val="20"/>
        </w:rPr>
        <w:sectPr w:rsidR="00EE46DE">
          <w:type w:val="continuous"/>
          <w:pgSz w:w="11906" w:h="16838"/>
          <w:pgMar w:top="1417" w:right="1417" w:bottom="1417" w:left="1417" w:header="708" w:footer="708" w:gutter="0"/>
          <w:cols w:space="708" w:equalWidth="0">
            <w:col w:w="9071" w:space="0"/>
          </w:cols>
        </w:sectPr>
      </w:pPr>
      <w:r>
        <w:rPr>
          <w:sz w:val="20"/>
          <w:szCs w:val="20"/>
        </w:rPr>
        <w:t>………………%</w:t>
      </w:r>
      <w:r w:rsidR="00DC43C0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="00DC43C0">
        <w:rPr>
          <w:sz w:val="20"/>
          <w:szCs w:val="20"/>
        </w:rPr>
        <w:t> </w:t>
      </w:r>
      <w:r>
        <w:rPr>
          <w:sz w:val="20"/>
          <w:szCs w:val="20"/>
        </w:rPr>
        <w:t>dla</w:t>
      </w:r>
      <w:r w:rsidR="00DC43C0">
        <w:rPr>
          <w:sz w:val="20"/>
          <w:szCs w:val="20"/>
        </w:rPr>
        <w:t> </w:t>
      </w:r>
      <w:r>
        <w:rPr>
          <w:sz w:val="20"/>
          <w:szCs w:val="20"/>
        </w:rPr>
        <w:t>serii</w:t>
      </w:r>
      <w:r w:rsidR="00DC43C0">
        <w:rPr>
          <w:sz w:val="20"/>
          <w:szCs w:val="20"/>
        </w:rPr>
        <w:t> </w:t>
      </w:r>
      <w:r>
        <w:rPr>
          <w:sz w:val="20"/>
          <w:szCs w:val="20"/>
        </w:rPr>
        <w:t>C21</w:t>
      </w:r>
      <w:r w:rsidR="00DA2521">
        <w:rPr>
          <w:sz w:val="20"/>
          <w:szCs w:val="20"/>
        </w:rPr>
        <w:t>.</w:t>
      </w:r>
    </w:p>
    <w:p w14:paraId="0041DF34" w14:textId="77777777" w:rsidR="00EE46DE" w:rsidRDefault="00CA3AF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Oferent za oferowane w ofercie usługi pobierze od Emitenta prowizję w wysokości ………………… zł, co stanowi ………% wartości emitowanych obligacji.</w:t>
      </w:r>
    </w:p>
    <w:p w14:paraId="7A1C8928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Oferent Emisji wymaga płatności prowizji w terminie: ……………………………………</w:t>
      </w:r>
    </w:p>
    <w:p w14:paraId="33C6B75F" w14:textId="77777777" w:rsidR="00EE46DE" w:rsidRDefault="00CA3AF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Oferent zapewni funkcjonowanie Agenta Emisji, którym zostanie następujący podmiot: </w:t>
      </w:r>
    </w:p>
    <w:p w14:paraId="697598B1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</w:t>
      </w:r>
    </w:p>
    <w:p w14:paraId="5F6FAEB1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Za swoje usługi Agent Emisji pobierze od Emitenta opłatę w wysokości ………………….. zł.</w:t>
      </w:r>
    </w:p>
    <w:p w14:paraId="5A8DA7D2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Opłata dla Agenta Emisji będzie płatna w terminie:……………………………………</w:t>
      </w:r>
    </w:p>
    <w:p w14:paraId="076C163C" w14:textId="77777777" w:rsidR="00EE46DE" w:rsidRDefault="00CA3AF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Zadania opisane w Rozdz. 2 pkt 2. </w:t>
      </w:r>
      <w:proofErr w:type="spellStart"/>
      <w:r>
        <w:rPr>
          <w:color w:val="000000"/>
          <w:sz w:val="20"/>
          <w:szCs w:val="20"/>
        </w:rPr>
        <w:t>ust.b</w:t>
      </w:r>
      <w:proofErr w:type="spellEnd"/>
      <w:r>
        <w:rPr>
          <w:color w:val="000000"/>
          <w:sz w:val="20"/>
          <w:szCs w:val="20"/>
        </w:rPr>
        <w:t xml:space="preserve"> Ogłoszenia, zostaną wykonane  przez następujący podmiot: ……………………………………</w:t>
      </w:r>
    </w:p>
    <w:p w14:paraId="589DA156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Za swoje usługi Wykonawca pobierze od Emitenta opłatę w wysokości ………………….. zł</w:t>
      </w:r>
      <w:r>
        <w:rPr>
          <w:sz w:val="20"/>
          <w:szCs w:val="20"/>
          <w:vertAlign w:val="superscript"/>
        </w:rPr>
        <w:footnoteReference w:id="1"/>
      </w:r>
      <w:r>
        <w:rPr>
          <w:sz w:val="20"/>
          <w:szCs w:val="20"/>
        </w:rPr>
        <w:t>.</w:t>
      </w:r>
    </w:p>
    <w:p w14:paraId="32433A28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Opłata ta będzie płatna w terminie: ……………………………………</w:t>
      </w:r>
    </w:p>
    <w:p w14:paraId="581AE92C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Oferent oświadcza, że w przypadku odsprzedaży obligacji nie będzie pobierał dodatkowych kosztów związanych z obsługą świadczeń z KDPW poza wymienionymi w pkt. 3 powyżej.</w:t>
      </w:r>
    </w:p>
    <w:p w14:paraId="1B701241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Szacowane koszty na rzecz KDPW (ew. inne) jakie emitent poniesie w związku z przyjęciem oferty według stanu prawnego na dzień złożenia oferty wynoszą  …………………………. zł.</w:t>
      </w:r>
    </w:p>
    <w:p w14:paraId="35791637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Oferent oświadcza, że według stanu prawnego na dzień złożenia oferty Emitent nie poniesie żadnych innych kosztów w związku z organizacją emisji (poza kosztami kodu LEI) poza wyżej wymienionymi.</w:t>
      </w:r>
    </w:p>
    <w:p w14:paraId="01560437" w14:textId="77777777" w:rsidR="00EE46DE" w:rsidRDefault="00CA3AFC">
      <w:pPr>
        <w:jc w:val="both"/>
        <w:rPr>
          <w:sz w:val="20"/>
          <w:szCs w:val="20"/>
        </w:rPr>
      </w:pPr>
      <w:r>
        <w:rPr>
          <w:sz w:val="20"/>
          <w:szCs w:val="20"/>
        </w:rPr>
        <w:t>Oferent zobowiązuje się, że środki z tytułu emisji obligacji zostaną przekazane na rachunek Emitenta nie później niż dniu rejestracji obligacji w KDPW.</w:t>
      </w:r>
    </w:p>
    <w:p w14:paraId="5BEC695A" w14:textId="77777777" w:rsidR="00EE46DE" w:rsidRDefault="00CA3AFC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</w:t>
      </w:r>
      <w:r>
        <w:rPr>
          <w:sz w:val="20"/>
          <w:szCs w:val="20"/>
        </w:rPr>
        <w:br/>
        <w:t>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podpis</w:t>
      </w:r>
    </w:p>
    <w:p w14:paraId="17928474" w14:textId="77777777" w:rsidR="00EE46DE" w:rsidRDefault="00CA3AFC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(osoby uprawnione do reprezentowania </w:t>
      </w:r>
    </w:p>
    <w:p w14:paraId="6AF02483" w14:textId="77777777" w:rsidR="00EE46DE" w:rsidRDefault="00CA3AFC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Oferenta lub osoby upoważnione przez </w:t>
      </w:r>
    </w:p>
    <w:p w14:paraId="19B5B5A5" w14:textId="77777777" w:rsidR="00EE46DE" w:rsidRDefault="00CA3AFC">
      <w:pPr>
        <w:spacing w:after="0" w:line="240" w:lineRule="auto"/>
        <w:jc w:val="both"/>
        <w:rPr>
          <w:sz w:val="18"/>
          <w:szCs w:val="18"/>
        </w:rPr>
        <w:sectPr w:rsidR="00EE46DE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Oferenta zgodnie z załączonymi pełnomocnictwami)</w:t>
      </w:r>
    </w:p>
    <w:p w14:paraId="6B063EC0" w14:textId="77777777" w:rsidR="00EE46DE" w:rsidRDefault="00EE46DE"/>
    <w:p w14:paraId="69A23459" w14:textId="77777777" w:rsidR="00EE46DE" w:rsidRDefault="00CA3AFC">
      <w:pPr>
        <w:pStyle w:val="Nagwek2"/>
        <w:ind w:left="1080" w:hanging="7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Oferenta</w:t>
      </w:r>
    </w:p>
    <w:p w14:paraId="0EBF2A0E" w14:textId="77777777" w:rsidR="00EE46DE" w:rsidRDefault="00EE46DE">
      <w:pPr>
        <w:jc w:val="both"/>
        <w:rPr>
          <w:sz w:val="28"/>
          <w:szCs w:val="28"/>
        </w:rPr>
      </w:pPr>
    </w:p>
    <w:p w14:paraId="56BD07E4" w14:textId="77777777" w:rsidR="00EE46DE" w:rsidRDefault="00CA3AFC">
      <w:pPr>
        <w:spacing w:line="360" w:lineRule="auto"/>
        <w:jc w:val="both"/>
      </w:pPr>
      <w:r>
        <w:t>Oferent oświadcza, że:</w:t>
      </w:r>
    </w:p>
    <w:p w14:paraId="2CE4A77F" w14:textId="77777777" w:rsidR="00EE46DE" w:rsidRDefault="00CA3AF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Jest uprawniony do występowania w obrocie prawnym, zgodnie z wymaganiami prawa;</w:t>
      </w:r>
    </w:p>
    <w:p w14:paraId="5AFA7BAA" w14:textId="77777777" w:rsidR="00EE46DE" w:rsidRDefault="00CA3AF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Posiada uprawnienia niezbędne do wykonywania prac lub czynności, wynikających z ustawy o obligacjach;</w:t>
      </w:r>
    </w:p>
    <w:p w14:paraId="5667225E" w14:textId="77777777" w:rsidR="00EE46DE" w:rsidRDefault="00CA3AF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Dysponuje niezbędną wiedzą i doświadczeniem, a także potencjałem ekonomicznym i technicznym oraz pracownikami zdolnymi do wykonania przedmiotu konkursu;</w:t>
      </w:r>
    </w:p>
    <w:p w14:paraId="4D9E426B" w14:textId="77777777" w:rsidR="00EE46DE" w:rsidRDefault="00CA3AF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Jest bankiem lub domem maklerskim;</w:t>
      </w:r>
    </w:p>
    <w:p w14:paraId="4B66EDA5" w14:textId="77777777" w:rsidR="00EE46DE" w:rsidRDefault="00CA3AF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Znajduje się w sytuacji finansowej zapewniającej realizację złożonej oferty;</w:t>
      </w:r>
    </w:p>
    <w:p w14:paraId="46B7A690" w14:textId="77777777" w:rsidR="00EE46DE" w:rsidRDefault="00CA3AF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Nie znajduje się w trakcie postępowania upadłościowego, w stanie upadłości lub likwidacji;</w:t>
      </w:r>
    </w:p>
    <w:p w14:paraId="0E7DB111" w14:textId="77777777" w:rsidR="00EE46DE" w:rsidRDefault="00CA3AF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Akceptuje warunki postępowania, określone w Ogłoszeniu o konkursie ofert;</w:t>
      </w:r>
    </w:p>
    <w:p w14:paraId="06FE88FC" w14:textId="77777777" w:rsidR="00EE46DE" w:rsidRDefault="00CA3AF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Podmioty wskazane w ofercie jako Agent Emisji i Agent Płatniczy posiadają stosowne uczestnictwo w Krajowym Depozycie Papierów Wartościowych;</w:t>
      </w:r>
    </w:p>
    <w:p w14:paraId="6DD9DAAD" w14:textId="77777777" w:rsidR="00EE46DE" w:rsidRDefault="00CA3AF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</w:rPr>
      </w:pPr>
      <w:r>
        <w:rPr>
          <w:color w:val="000000"/>
        </w:rPr>
        <w:t>W przypadku korzystania z usług innych osób lub podmiotów wypełnił obowiązki informacyjne przewidziane w art. 13 lub art. 14 RODO</w:t>
      </w:r>
      <w:r>
        <w:rPr>
          <w:color w:val="000000"/>
          <w:vertAlign w:val="superscript"/>
        </w:rPr>
        <w:footnoteReference w:id="2"/>
      </w:r>
      <w:r>
        <w:rPr>
          <w:color w:val="000000"/>
        </w:rPr>
        <w:t xml:space="preserve"> wobec osób fizycznych, od których dane osobowe bezpośrednio lub pośrednio pozyskał w celu ubiegania się o udzielenie zamówienia publicznego w niniejszym postępowaniu</w:t>
      </w:r>
      <w:r>
        <w:rPr>
          <w:color w:val="000000"/>
          <w:vertAlign w:val="superscript"/>
        </w:rPr>
        <w:footnoteReference w:id="3"/>
      </w:r>
      <w:r>
        <w:rPr>
          <w:color w:val="000000"/>
        </w:rPr>
        <w:t>.</w:t>
      </w:r>
    </w:p>
    <w:p w14:paraId="59A7025A" w14:textId="77777777" w:rsidR="00EE46DE" w:rsidRDefault="00CA3AF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</w:pPr>
      <w:r>
        <w:rPr>
          <w:color w:val="000000"/>
        </w:rPr>
        <w:t>Oferent oświadcza, że w przypadku odsprzedaży podmiotom trzecim obligacji nabytych na własny rachunek w okresie 5 dni roboczych od daty emisji, poinformuje Emitenta o zamiarze sprzedaży przedstawiając dane dotyczące przyszłych inwestorów, tj. nazwę i numer REGON.</w:t>
      </w:r>
    </w:p>
    <w:p w14:paraId="771218EC" w14:textId="77777777" w:rsidR="00EE46DE" w:rsidRDefault="00EE46DE">
      <w:pPr>
        <w:jc w:val="both"/>
      </w:pPr>
    </w:p>
    <w:p w14:paraId="0C531AF6" w14:textId="77777777" w:rsidR="00EE46DE" w:rsidRDefault="00CA3AFC">
      <w:pPr>
        <w:jc w:val="center"/>
      </w:pPr>
      <w:r>
        <w:t>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r>
        <w:br/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p w14:paraId="6B3E0158" w14:textId="77777777" w:rsidR="00EE46DE" w:rsidRDefault="00CA3AFC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(osoby uprawnione do reprezentowania </w:t>
      </w:r>
    </w:p>
    <w:p w14:paraId="44C66CBA" w14:textId="77777777" w:rsidR="00EE46DE" w:rsidRDefault="00CA3AFC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Oferenta lub osoby upoważnione przez </w:t>
      </w:r>
    </w:p>
    <w:p w14:paraId="0B45FACF" w14:textId="77777777" w:rsidR="00EE46DE" w:rsidRDefault="00CA3AFC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Oferenta zgodnie z załączonymi pełnomocnictwami)</w:t>
      </w:r>
    </w:p>
    <w:sectPr w:rsidR="00EE46DE" w:rsidSect="007037A1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0A095" w14:textId="77777777" w:rsidR="00CF3830" w:rsidRDefault="00CF3830">
      <w:pPr>
        <w:spacing w:after="0" w:line="240" w:lineRule="auto"/>
      </w:pPr>
      <w:r>
        <w:separator/>
      </w:r>
    </w:p>
  </w:endnote>
  <w:endnote w:type="continuationSeparator" w:id="0">
    <w:p w14:paraId="0222EC8D" w14:textId="77777777" w:rsidR="00CF3830" w:rsidRDefault="00CF3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5469" w14:textId="77777777" w:rsidR="00EE46DE" w:rsidRDefault="00EE46D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3602" w14:textId="77777777" w:rsidR="00EE46DE" w:rsidRDefault="00CA3A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4D40A" w14:textId="77777777" w:rsidR="00EE46DE" w:rsidRDefault="00EE46D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8EFD" w14:textId="77777777" w:rsidR="00EE46DE" w:rsidRDefault="00CA3A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69D40" w14:textId="77777777" w:rsidR="00CF3830" w:rsidRDefault="00CF3830">
      <w:pPr>
        <w:spacing w:after="0" w:line="240" w:lineRule="auto"/>
      </w:pPr>
      <w:r>
        <w:separator/>
      </w:r>
    </w:p>
  </w:footnote>
  <w:footnote w:type="continuationSeparator" w:id="0">
    <w:p w14:paraId="007A221E" w14:textId="77777777" w:rsidR="00CF3830" w:rsidRDefault="00CF3830">
      <w:pPr>
        <w:spacing w:after="0" w:line="240" w:lineRule="auto"/>
      </w:pPr>
      <w:r>
        <w:continuationSeparator/>
      </w:r>
    </w:p>
  </w:footnote>
  <w:footnote w:id="1">
    <w:p w14:paraId="0B8B4882" w14:textId="77777777" w:rsidR="00EE46DE" w:rsidRDefault="00CA3A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Oferent oświadcza, że nie będzie refakturował kosztów związanych z pełnieniem funkcji Agenta Płatniczego.</w:t>
      </w:r>
    </w:p>
  </w:footnote>
  <w:footnote w:id="2">
    <w:p w14:paraId="79696862" w14:textId="77777777" w:rsidR="00EE46DE" w:rsidRDefault="00CA3A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i/>
          <w:color w:val="000000"/>
          <w:sz w:val="18"/>
          <w:szCs w:val="18"/>
          <w:vertAlign w:val="superscript"/>
        </w:rPr>
        <w:t xml:space="preserve"> </w:t>
      </w:r>
      <w:r>
        <w:rPr>
          <w:i/>
          <w:color w:val="000000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BD66A8A" w14:textId="77777777" w:rsidR="00EE46DE" w:rsidRDefault="00EE46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0000"/>
          <w:sz w:val="18"/>
          <w:szCs w:val="18"/>
        </w:rPr>
      </w:pPr>
    </w:p>
  </w:footnote>
  <w:footnote w:id="3">
    <w:p w14:paraId="4BC2228C" w14:textId="77777777" w:rsidR="00EE46DE" w:rsidRDefault="00CA3A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i/>
          <w:color w:val="000000"/>
          <w:vertAlign w:val="superscript"/>
        </w:rPr>
        <w:t xml:space="preserve"> </w:t>
      </w:r>
      <w:r>
        <w:rPr>
          <w:i/>
          <w:color w:val="00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B43CB5" w14:textId="77777777" w:rsidR="00EE46DE" w:rsidRDefault="00EE46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75635" w14:textId="27D74658" w:rsidR="00EE46DE" w:rsidRPr="00DC43C0" w:rsidRDefault="00EE46DE" w:rsidP="00DC43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C3849"/>
    <w:multiLevelType w:val="multilevel"/>
    <w:tmpl w:val="21E00A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hd w:val="clear" w:color="auto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637755"/>
    <w:multiLevelType w:val="multilevel"/>
    <w:tmpl w:val="9DCAF70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E56B1"/>
    <w:multiLevelType w:val="multilevel"/>
    <w:tmpl w:val="0324E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7501AEF"/>
    <w:multiLevelType w:val="multilevel"/>
    <w:tmpl w:val="FA1243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84D34"/>
    <w:multiLevelType w:val="multilevel"/>
    <w:tmpl w:val="0F2E9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1AD2610"/>
    <w:multiLevelType w:val="multilevel"/>
    <w:tmpl w:val="FFB0B28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EF824BE"/>
    <w:multiLevelType w:val="multilevel"/>
    <w:tmpl w:val="7B840DF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8ED0AC4"/>
    <w:multiLevelType w:val="multilevel"/>
    <w:tmpl w:val="8B4A397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ADF46DB"/>
    <w:multiLevelType w:val="multilevel"/>
    <w:tmpl w:val="25A81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0260A7D"/>
    <w:multiLevelType w:val="multilevel"/>
    <w:tmpl w:val="06486C0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8C0D12"/>
    <w:multiLevelType w:val="multilevel"/>
    <w:tmpl w:val="515CB8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E89091E"/>
    <w:multiLevelType w:val="multilevel"/>
    <w:tmpl w:val="C900BF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EDD0D4F"/>
    <w:multiLevelType w:val="multilevel"/>
    <w:tmpl w:val="8544E1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0B846AB"/>
    <w:multiLevelType w:val="multilevel"/>
    <w:tmpl w:val="C5583C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A977496"/>
    <w:multiLevelType w:val="multilevel"/>
    <w:tmpl w:val="F634B99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BEE68CD"/>
    <w:multiLevelType w:val="multilevel"/>
    <w:tmpl w:val="7780E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20A67"/>
    <w:multiLevelType w:val="multilevel"/>
    <w:tmpl w:val="9690C2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D126E48"/>
    <w:multiLevelType w:val="multilevel"/>
    <w:tmpl w:val="3188874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7"/>
  </w:num>
  <w:num w:numId="3">
    <w:abstractNumId w:val="17"/>
  </w:num>
  <w:num w:numId="4">
    <w:abstractNumId w:val="4"/>
  </w:num>
  <w:num w:numId="5">
    <w:abstractNumId w:val="6"/>
  </w:num>
  <w:num w:numId="6">
    <w:abstractNumId w:val="12"/>
  </w:num>
  <w:num w:numId="7">
    <w:abstractNumId w:val="13"/>
  </w:num>
  <w:num w:numId="8">
    <w:abstractNumId w:val="10"/>
  </w:num>
  <w:num w:numId="9">
    <w:abstractNumId w:val="8"/>
  </w:num>
  <w:num w:numId="10">
    <w:abstractNumId w:val="14"/>
  </w:num>
  <w:num w:numId="11">
    <w:abstractNumId w:val="15"/>
  </w:num>
  <w:num w:numId="12">
    <w:abstractNumId w:val="16"/>
  </w:num>
  <w:num w:numId="13">
    <w:abstractNumId w:val="1"/>
  </w:num>
  <w:num w:numId="14">
    <w:abstractNumId w:val="2"/>
  </w:num>
  <w:num w:numId="15">
    <w:abstractNumId w:val="11"/>
  </w:num>
  <w:num w:numId="16">
    <w:abstractNumId w:val="9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6DE"/>
    <w:rsid w:val="000479A2"/>
    <w:rsid w:val="001A5F0A"/>
    <w:rsid w:val="004D7FBA"/>
    <w:rsid w:val="00535988"/>
    <w:rsid w:val="006F42C3"/>
    <w:rsid w:val="007037A1"/>
    <w:rsid w:val="00B8735A"/>
    <w:rsid w:val="00CA3AFC"/>
    <w:rsid w:val="00CF3830"/>
    <w:rsid w:val="00DA2521"/>
    <w:rsid w:val="00DC43C0"/>
    <w:rsid w:val="00EE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7872E3"/>
  <w15:docId w15:val="{2EC9D009-6FC7-41E5-BAE8-9BE590FC9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37A1"/>
  </w:style>
  <w:style w:type="paragraph" w:styleId="Nagwek1">
    <w:name w:val="heading 1"/>
    <w:basedOn w:val="Normalny"/>
    <w:next w:val="Normalny"/>
    <w:link w:val="Nagwek1Znak"/>
    <w:uiPriority w:val="9"/>
    <w:qFormat/>
    <w:rsid w:val="00DE49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476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7037A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7037A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7037A1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7037A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037A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7037A1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7A47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A476A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A476A"/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59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59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59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C8F"/>
  </w:style>
  <w:style w:type="paragraph" w:styleId="Stopka">
    <w:name w:val="footer"/>
    <w:basedOn w:val="Normalny"/>
    <w:link w:val="Stopka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C8F"/>
  </w:style>
  <w:style w:type="character" w:customStyle="1" w:styleId="Nagwek1Znak">
    <w:name w:val="Nagłówek 1 Znak"/>
    <w:basedOn w:val="Domylnaczcionkaakapitu"/>
    <w:link w:val="Nagwek1"/>
    <w:uiPriority w:val="9"/>
    <w:rsid w:val="00DE49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Wyrnienieintensywne">
    <w:name w:val="Intense Emphasis"/>
    <w:basedOn w:val="Domylnaczcionkaakapitu"/>
    <w:uiPriority w:val="21"/>
    <w:qFormat/>
    <w:rsid w:val="00DE4949"/>
    <w:rPr>
      <w:i/>
      <w:iCs/>
      <w:color w:val="5B9BD5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C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C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C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C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C6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C6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6440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4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4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37F2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AFF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rsid w:val="007037A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I9gQP0id+Kf4sQGBR9N7wr7QgQ==">AMUW2mW/YH/XgWAN5VOVLeyvxUlcLz13rzWDuRHu7p1B3ZpQib7Q6RP6ZCzWmS/tDInn85uo5J6SbDFmiwCnV1keSjq8waKhfAWDNkF5RkTSWf+jpmNWzpLY87yqr1EThaLM+hRB77+R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633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Drygajlo</dc:creator>
  <cp:lastModifiedBy>Aleksandra Walkowska</cp:lastModifiedBy>
  <cp:revision>6</cp:revision>
  <dcterms:created xsi:type="dcterms:W3CDTF">2021-03-24T08:26:00Z</dcterms:created>
  <dcterms:modified xsi:type="dcterms:W3CDTF">2021-04-20T06:58:00Z</dcterms:modified>
</cp:coreProperties>
</file>